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A864E" w14:textId="77777777" w:rsidR="00745F1E" w:rsidRDefault="00745F1E" w:rsidP="00745F1E">
      <w:pPr>
        <w:spacing w:after="0" w:line="240" w:lineRule="auto"/>
        <w:jc w:val="right"/>
      </w:pPr>
      <w:r>
        <w:t>Gayle Sheridan</w:t>
      </w:r>
    </w:p>
    <w:p w14:paraId="6C7F4835" w14:textId="77777777" w:rsidR="00745F1E" w:rsidRDefault="00745F1E" w:rsidP="00745F1E">
      <w:pPr>
        <w:spacing w:after="0" w:line="240" w:lineRule="auto"/>
        <w:jc w:val="right"/>
      </w:pPr>
      <w:r>
        <w:t>56 Park Road</w:t>
      </w:r>
    </w:p>
    <w:p w14:paraId="6A020C6B" w14:textId="77777777" w:rsidR="00745F1E" w:rsidRDefault="00745F1E" w:rsidP="00745F1E">
      <w:pPr>
        <w:spacing w:after="0" w:line="240" w:lineRule="auto"/>
        <w:jc w:val="right"/>
      </w:pPr>
      <w:r>
        <w:t>Blockley</w:t>
      </w:r>
    </w:p>
    <w:p w14:paraId="6BA345C0" w14:textId="77777777" w:rsidR="00745F1E" w:rsidRDefault="00745F1E" w:rsidP="00745F1E">
      <w:pPr>
        <w:spacing w:after="0" w:line="240" w:lineRule="auto"/>
        <w:jc w:val="right"/>
      </w:pPr>
      <w:r>
        <w:t>Glos. GL56 9BZ</w:t>
      </w:r>
    </w:p>
    <w:p w14:paraId="71B7D1A1" w14:textId="77777777" w:rsidR="00745F1E" w:rsidRDefault="00745F1E" w:rsidP="00745F1E">
      <w:pPr>
        <w:spacing w:after="0" w:line="240" w:lineRule="auto"/>
        <w:jc w:val="right"/>
      </w:pPr>
      <w:r>
        <w:t>ENGLAND.</w:t>
      </w:r>
    </w:p>
    <w:p w14:paraId="33F2097F" w14:textId="77777777" w:rsidR="00745F1E" w:rsidRDefault="00745F1E" w:rsidP="00745F1E">
      <w:pPr>
        <w:spacing w:after="0" w:line="240" w:lineRule="auto"/>
      </w:pPr>
      <w:r>
        <w:t>6</w:t>
      </w:r>
      <w:r w:rsidRPr="00745F1E">
        <w:rPr>
          <w:vertAlign w:val="superscript"/>
        </w:rPr>
        <w:t>th</w:t>
      </w:r>
      <w:r>
        <w:t xml:space="preserve"> December 2016.</w:t>
      </w:r>
    </w:p>
    <w:p w14:paraId="6763184A" w14:textId="77777777" w:rsidR="00745F1E" w:rsidRDefault="00745F1E" w:rsidP="00745F1E">
      <w:pPr>
        <w:spacing w:after="0" w:line="240" w:lineRule="auto"/>
      </w:pPr>
    </w:p>
    <w:p w14:paraId="5FA7AFD7" w14:textId="77777777" w:rsidR="00745F1E" w:rsidRDefault="00745F1E" w:rsidP="00745F1E">
      <w:pPr>
        <w:spacing w:after="0" w:line="240" w:lineRule="auto"/>
      </w:pPr>
      <w:r>
        <w:t>The Manager</w:t>
      </w:r>
    </w:p>
    <w:p w14:paraId="3F11A698" w14:textId="77777777" w:rsidR="00745F1E" w:rsidRDefault="00745F1E" w:rsidP="00745F1E">
      <w:pPr>
        <w:spacing w:after="0" w:line="240" w:lineRule="auto"/>
      </w:pPr>
      <w:proofErr w:type="spellStart"/>
      <w:r>
        <w:t>Briscoes</w:t>
      </w:r>
      <w:proofErr w:type="spellEnd"/>
      <w:r>
        <w:t xml:space="preserve"> (NZ) Ltd</w:t>
      </w:r>
    </w:p>
    <w:p w14:paraId="2330E6BE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421-435 Hastings St, </w:t>
      </w:r>
    </w:p>
    <w:p w14:paraId="2610D27A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Napier South</w:t>
      </w:r>
    </w:p>
    <w:p w14:paraId="6E6768C9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Napier 4110</w:t>
      </w:r>
    </w:p>
    <w:p w14:paraId="102BD864" w14:textId="77777777" w:rsidR="00745F1E" w:rsidRDefault="00745F1E" w:rsidP="00745F1E">
      <w:pPr>
        <w:spacing w:after="0" w:line="240" w:lineRule="auto"/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</w:pPr>
      <w:r w:rsidRPr="00745F1E"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  <w:t>New Zealand</w:t>
      </w:r>
    </w:p>
    <w:p w14:paraId="7D19210F" w14:textId="77777777" w:rsidR="00745F1E" w:rsidRDefault="00745F1E" w:rsidP="00745F1E">
      <w:pPr>
        <w:spacing w:after="0" w:line="240" w:lineRule="auto"/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</w:pPr>
    </w:p>
    <w:p w14:paraId="48162726" w14:textId="77777777" w:rsidR="00745F1E" w:rsidRDefault="00745F1E" w:rsidP="00745F1E">
      <w:pPr>
        <w:spacing w:after="0" w:line="240" w:lineRule="auto"/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</w:pPr>
    </w:p>
    <w:p w14:paraId="14E8A976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aps/>
          <w:color w:val="222222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ear Sir/Madam</w:t>
      </w:r>
    </w:p>
    <w:p w14:paraId="3CB9C060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D15F8AB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 Tuesday 29 November I brought a Flight suitcase from your store for my trip to the UK. I am attaching documentation that shows this suitcase was normally $299.99 but on special for $179.99. I assumed that this would be a good quality suitcase given the price and the 12 month warranty. However I am very annoyed to say that is not the situation.</w:t>
      </w:r>
    </w:p>
    <w:p w14:paraId="0EF19124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459BD76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Fortunately my baggage was only checked through to Auckland from Napier and I then had to collect and take over to the intern</w:t>
      </w:r>
      <w:r w:rsidR="0009602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ational terminal to check it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my onward flight to London. When the suitcase came though the </w:t>
      </w:r>
      <w:r w:rsidR="0009602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domestic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baggage carousel it was open because the zip was broken. Not impressed, however I was able to use the second zip and a belt to secure the suitcase for the onward flight.</w:t>
      </w:r>
    </w:p>
    <w:p w14:paraId="61C63839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C67D32E" w14:textId="77777777" w:rsidR="00745F1E" w:rsidRDefault="00745F1E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problem is that the end of the zipper closest to the body of the case is damaged and this impedes the zipper</w:t>
      </w:r>
      <w:r w:rsidR="00096026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from working. I have attached a phot</w:t>
      </w:r>
      <w:r w:rsidR="006C7FB3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showing this. </w:t>
      </w:r>
      <w:r w:rsidR="006C7FB3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suitcase is faulty and I will not be able to use this for my return trip in 2017. It is therefore impossible for me to return the suitcase to your store.</w:t>
      </w:r>
    </w:p>
    <w:p w14:paraId="061D317B" w14:textId="77777777" w:rsidR="006C7FB3" w:rsidRDefault="006C7FB3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8FFDDC7" w14:textId="77777777" w:rsidR="006C7FB3" w:rsidRDefault="006C7FB3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would therefore request that you arrange a refund of the cost of the suitcase to my Amex credit card, which was used to pay for the item. </w:t>
      </w:r>
      <w:r w:rsidR="0009602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card number is 3774 451300 71014 in the name of Gayle A. Sheridan, expiry date is 10/21.</w:t>
      </w:r>
    </w:p>
    <w:p w14:paraId="7AEBE791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1FA26E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If you need further information please contact my husband, who will be posting you this documentation – Lionel Sheridan, phone 877 2315.</w:t>
      </w:r>
    </w:p>
    <w:p w14:paraId="23A74070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5FC06F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E664190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Yours faithfully</w:t>
      </w:r>
    </w:p>
    <w:p w14:paraId="03EDDF9F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A893FA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941C704" w14:textId="77777777" w:rsidR="00096026" w:rsidRPr="00096026" w:rsidRDefault="00096026" w:rsidP="00745F1E">
      <w:pPr>
        <w:spacing w:after="0" w:line="240" w:lineRule="auto"/>
        <w:rPr>
          <w:rFonts w:ascii="Lucida Handwriting" w:hAnsi="Lucida Handwriting" w:cs="Arial"/>
          <w:color w:val="44546A" w:themeColor="text2"/>
          <w:szCs w:val="20"/>
          <w:shd w:val="clear" w:color="auto" w:fill="FFFFFF"/>
        </w:rPr>
      </w:pPr>
      <w:r w:rsidRPr="00096026">
        <w:rPr>
          <w:rFonts w:ascii="Lucida Handwriting" w:hAnsi="Lucida Handwriting" w:cs="Arial"/>
          <w:color w:val="44546A" w:themeColor="text2"/>
          <w:szCs w:val="20"/>
          <w:shd w:val="clear" w:color="auto" w:fill="FFFFFF"/>
        </w:rPr>
        <w:t>GA Sheridan</w:t>
      </w:r>
    </w:p>
    <w:p w14:paraId="6B7CE58D" w14:textId="77777777" w:rsidR="00096026" w:rsidRDefault="00096026" w:rsidP="00745F1E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17F513A" w14:textId="77777777" w:rsidR="00096026" w:rsidRPr="00745F1E" w:rsidRDefault="00096026" w:rsidP="00745F1E">
      <w:pPr>
        <w:spacing w:after="0" w:line="240" w:lineRule="auto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Gayle Sheridan</w:t>
      </w:r>
    </w:p>
    <w:sectPr w:rsidR="00096026" w:rsidRPr="0074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E"/>
    <w:rsid w:val="00096026"/>
    <w:rsid w:val="00440A18"/>
    <w:rsid w:val="006C7FB3"/>
    <w:rsid w:val="00701E9B"/>
    <w:rsid w:val="00745F1E"/>
    <w:rsid w:val="00A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DB09"/>
  <w15:chartTrackingRefBased/>
  <w15:docId w15:val="{A01980AB-24DB-499D-8117-1F57909F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 New Zealand</dc:creator>
  <cp:keywords/>
  <dc:description/>
  <cp:lastModifiedBy>Olives New Zealand</cp:lastModifiedBy>
  <cp:revision>1</cp:revision>
  <dcterms:created xsi:type="dcterms:W3CDTF">2016-12-05T18:24:00Z</dcterms:created>
  <dcterms:modified xsi:type="dcterms:W3CDTF">2016-12-05T19:32:00Z</dcterms:modified>
</cp:coreProperties>
</file>